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b w:val="1"/>
          <w:sz w:val="12"/>
          <w:szCs w:val="12"/>
        </w:rPr>
      </w:pPr>
      <w:r w:rsidDel="00000000" w:rsidR="00000000" w:rsidRPr="00000000">
        <w:rPr>
          <w:rtl w:val="0"/>
        </w:rPr>
      </w:r>
    </w:p>
    <w:p w:rsidR="00000000" w:rsidDel="00000000" w:rsidP="00000000" w:rsidRDefault="00000000" w:rsidRPr="00000000" w14:paraId="00000002">
      <w:pPr>
        <w:jc w:val="center"/>
        <w:rPr>
          <w:b w:val="1"/>
          <w:color w:val="ff0000"/>
          <w:sz w:val="28"/>
          <w:szCs w:val="28"/>
        </w:rPr>
      </w:pPr>
      <w:r w:rsidDel="00000000" w:rsidR="00000000" w:rsidRPr="00000000">
        <w:rPr>
          <w:b w:val="1"/>
          <w:color w:val="ff0000"/>
          <w:sz w:val="28"/>
          <w:szCs w:val="28"/>
          <w:rtl w:val="0"/>
        </w:rPr>
        <w:t xml:space="preserve">Mitamitaga Annual Sprint Regatta - December 2nd 2023</w:t>
      </w:r>
      <w:r w:rsidDel="00000000" w:rsidR="00000000" w:rsidRPr="00000000">
        <w:rPr>
          <w:rtl w:val="0"/>
        </w:rPr>
      </w:r>
    </w:p>
    <w:p w:rsidR="00000000" w:rsidDel="00000000" w:rsidP="00000000" w:rsidRDefault="00000000" w:rsidRPr="00000000" w14:paraId="00000003">
      <w:pPr>
        <w:jc w:val="center"/>
        <w:rPr>
          <w:b w:val="1"/>
          <w:sz w:val="24"/>
          <w:szCs w:val="24"/>
        </w:rPr>
      </w:pPr>
      <w:r w:rsidDel="00000000" w:rsidR="00000000" w:rsidRPr="00000000">
        <w:rPr>
          <w:b w:val="1"/>
          <w:sz w:val="24"/>
          <w:szCs w:val="24"/>
          <w:rtl w:val="0"/>
        </w:rPr>
        <w:t xml:space="preserve">EVENT WAIVER and AUTHORITY FORM - INDIVIDUAL / TEAM </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Individual / Team ______________________________________Club________________________ </w:t>
      </w:r>
    </w:p>
    <w:p w:rsidR="00000000" w:rsidDel="00000000" w:rsidP="00000000" w:rsidRDefault="00000000" w:rsidRPr="00000000" w14:paraId="00000005">
      <w:pPr>
        <w:rPr>
          <w:b w:val="1"/>
          <w:sz w:val="24"/>
          <w:szCs w:val="24"/>
        </w:rPr>
      </w:pPr>
      <w:r w:rsidDel="00000000" w:rsidR="00000000" w:rsidRPr="00000000">
        <w:rPr>
          <w:rtl w:val="0"/>
        </w:rPr>
        <w:t xml:space="preserve">Category entered  _________________________________________________________________</w:t>
      </w:r>
      <w:r w:rsidDel="00000000" w:rsidR="00000000" w:rsidRPr="00000000">
        <w:rPr>
          <w:rtl w:val="0"/>
        </w:rPr>
      </w:r>
    </w:p>
    <w:p w:rsidR="00000000" w:rsidDel="00000000" w:rsidP="00000000" w:rsidRDefault="00000000" w:rsidRPr="00000000" w14:paraId="00000006">
      <w:pPr>
        <w:spacing w:after="0" w:lineRule="auto"/>
        <w:ind w:left="-720" w:right="-690" w:firstLine="0"/>
        <w:rPr>
          <w:b w:val="1"/>
        </w:rPr>
      </w:pPr>
      <w:r w:rsidDel="00000000" w:rsidR="00000000" w:rsidRPr="00000000">
        <w:rPr>
          <w:b w:val="1"/>
          <w:rtl w:val="0"/>
        </w:rPr>
        <w:t xml:space="preserve">I declare that:</w:t>
      </w:r>
    </w:p>
    <w:p w:rsidR="00000000" w:rsidDel="00000000" w:rsidP="00000000" w:rsidRDefault="00000000" w:rsidRPr="00000000" w14:paraId="0000000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My accepted entry will not be transferred to another entrant.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In the event of any “act of God” conditions causing a cancellation of the event, my total </w:t>
        <w:br w:type="textWrapping"/>
        <w:t xml:space="preserve">entry fee is not transferable or refundable.</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acknowledge that there are risks involved with Waka Ama and fully realise the dangers of participating in an event such as this and fully assume the risks associated with such participation and my wellbeing during the event.</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understand and agree that situations may arise during the event, which may be beyond the immediate control of ofﬁcials or organisers, and I must continually participate in a manner that does not endanger either myself or others. </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Neither the organisers, the sponsors nor other parties associated with the event shall have any responsibility, ﬁnancial or otherwise, for any risk incident that might arise, whether or not by negligence, from any direct or indirect loss, injury or death that might be sustained by me or any other party directly or indirectly associated with me, from my intended or actual participation in the event or its related activities.</w:t>
      </w: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authorise my name, voice, picture and information on this entry form to be used without payment to me in any broadcast, telecast, promotion, advertising, or any other way pursuant to the Privacy Act 2020.</w:t>
      </w: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agree to comply with the rules, regulations and event instructions of th</w:t>
      </w:r>
      <w:r w:rsidDel="00000000" w:rsidR="00000000" w:rsidRPr="00000000">
        <w:rPr>
          <w:rtl w:val="0"/>
        </w:rPr>
        <w:t xml:space="preserve">e event.</w:t>
      </w:r>
    </w:p>
    <w:p w:rsidR="00000000" w:rsidDel="00000000" w:rsidP="00000000" w:rsidRDefault="00000000" w:rsidRPr="00000000" w14:paraId="0000000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Fonts w:ascii="Calibri" w:cs="Calibri" w:eastAsia="Calibri" w:hAnsi="Calibri"/>
          <w:b w:val="0"/>
          <w:i w:val="0"/>
          <w:smallCaps w:val="0"/>
          <w:strike w:val="0"/>
          <w:color w:val="000000"/>
          <w:u w:val="none"/>
          <w:shd w:fill="auto" w:val="clear"/>
          <w:vertAlign w:val="baseline"/>
          <w:rtl w:val="0"/>
        </w:rPr>
        <w:t xml:space="preserve">I consent to receiving medical treatment which may be advisable in the event of illness or injuries suffered during the event.</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80" w:right="-690" w:hanging="360"/>
        <w:jc w:val="left"/>
        <w:rPr/>
      </w:pPr>
      <w:r w:rsidDel="00000000" w:rsidR="00000000" w:rsidRPr="00000000">
        <w:rPr>
          <w:rtl w:val="0"/>
        </w:rPr>
        <w:t xml:space="preserve">I can confirm that I can swim 50 Metre/ OR if I cannot swim 50 Metres I will wear a PFD during the race.</w:t>
      </w:r>
    </w:p>
    <w:p w:rsidR="00000000" w:rsidDel="00000000" w:rsidP="00000000" w:rsidRDefault="00000000" w:rsidRPr="00000000" w14:paraId="00000010">
      <w:pPr>
        <w:spacing w:after="0" w:lineRule="auto"/>
        <w:ind w:left="-810" w:firstLine="0"/>
        <w:rPr>
          <w:b w:val="1"/>
        </w:rPr>
      </w:pPr>
      <w:r w:rsidDel="00000000" w:rsidR="00000000" w:rsidRPr="00000000">
        <w:rPr>
          <w:rtl w:val="0"/>
        </w:rPr>
      </w:r>
    </w:p>
    <w:p w:rsidR="00000000" w:rsidDel="00000000" w:rsidP="00000000" w:rsidRDefault="00000000" w:rsidRPr="00000000" w14:paraId="00000011">
      <w:pPr>
        <w:spacing w:after="0" w:lineRule="auto"/>
        <w:ind w:left="-810" w:firstLine="0"/>
        <w:rPr>
          <w:b w:val="1"/>
        </w:rPr>
      </w:pPr>
      <w:r w:rsidDel="00000000" w:rsidR="00000000" w:rsidRPr="00000000">
        <w:rPr>
          <w:b w:val="1"/>
          <w:u w:val="single"/>
          <w:rtl w:val="0"/>
        </w:rPr>
        <w:t xml:space="preserve">Declaration</w:t>
      </w:r>
      <w:r w:rsidDel="00000000" w:rsidR="00000000" w:rsidRPr="00000000">
        <w:rPr>
          <w:b w:val="1"/>
          <w:rtl w:val="0"/>
        </w:rPr>
        <w:t xml:space="preserve">: I hereby declare my understanding and acceptance of the event waiver and statements within.</w:t>
      </w:r>
    </w:p>
    <w:p w:rsidR="00000000" w:rsidDel="00000000" w:rsidP="00000000" w:rsidRDefault="00000000" w:rsidRPr="00000000" w14:paraId="00000012">
      <w:pPr>
        <w:spacing w:after="0" w:lineRule="auto"/>
        <w:ind w:left="-810" w:firstLine="0"/>
        <w:rPr/>
      </w:pPr>
      <w:r w:rsidDel="00000000" w:rsidR="00000000" w:rsidRPr="00000000">
        <w:rPr>
          <w:b w:val="1"/>
          <w:rtl w:val="0"/>
        </w:rPr>
        <w:tab/>
        <w:tab/>
        <w:t xml:space="preserve">If a competitor is under 18 the waiver must be signed by a Parent or guardian. Please </w:t>
      </w:r>
      <w:r w:rsidDel="00000000" w:rsidR="00000000" w:rsidRPr="00000000">
        <w:rPr>
          <w:b w:val="1"/>
          <w:sz w:val="20"/>
          <w:szCs w:val="20"/>
          <w:rtl w:val="0"/>
        </w:rPr>
        <w:t xml:space="preserve">✓</w:t>
      </w:r>
      <w:r w:rsidDel="00000000" w:rsidR="00000000" w:rsidRPr="00000000">
        <w:rPr>
          <w:b w:val="1"/>
          <w:rtl w:val="0"/>
        </w:rPr>
        <w:t xml:space="preserve"> if so</w:t>
      </w:r>
      <w:r w:rsidDel="00000000" w:rsidR="00000000" w:rsidRPr="00000000">
        <w:rPr>
          <w:rtl w:val="0"/>
        </w:rPr>
      </w:r>
    </w:p>
    <w:tbl>
      <w:tblPr>
        <w:tblStyle w:val="Table1"/>
        <w:tblW w:w="11280.0" w:type="dxa"/>
        <w:jc w:val="left"/>
        <w:tblInd w:w="-114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55"/>
        <w:gridCol w:w="2351.25"/>
        <w:gridCol w:w="2351.25"/>
        <w:gridCol w:w="2351.25"/>
        <w:gridCol w:w="2351.25"/>
        <w:gridCol w:w="1020"/>
        <w:tblGridChange w:id="0">
          <w:tblGrid>
            <w:gridCol w:w="855"/>
            <w:gridCol w:w="2351.25"/>
            <w:gridCol w:w="2351.25"/>
            <w:gridCol w:w="2351.25"/>
            <w:gridCol w:w="2351.25"/>
            <w:gridCol w:w="1020"/>
          </w:tblGrid>
        </w:tblGridChange>
      </w:tblGrid>
      <w:tr>
        <w:trPr>
          <w:cantSplit w:val="0"/>
          <w:trHeight w:val="405" w:hRule="atLeast"/>
          <w:tblHeader w:val="0"/>
        </w:trPr>
        <w:tc>
          <w:tcPr>
            <w:tcBorders>
              <w:top w:color="000000" w:space="0" w:sz="4" w:val="single"/>
              <w:left w:color="000000" w:space="0" w:sz="4" w:val="single"/>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013">
            <w:pPr>
              <w:spacing w:after="0" w:before="0" w:lineRule="auto"/>
              <w:jc w:val="center"/>
              <w:rPr>
                <w:b w:val="1"/>
                <w:sz w:val="20"/>
                <w:szCs w:val="20"/>
              </w:rPr>
            </w:pPr>
            <w:r w:rsidDel="00000000" w:rsidR="00000000" w:rsidRPr="00000000">
              <w:rPr>
                <w:b w:val="1"/>
                <w:sz w:val="20"/>
                <w:szCs w:val="20"/>
                <w:rtl w:val="0"/>
              </w:rPr>
              <w:t xml:space="preserve">Date</w:t>
            </w:r>
          </w:p>
        </w:tc>
        <w:tc>
          <w:tcPr>
            <w:tcBorders>
              <w:top w:color="000000" w:space="0" w:sz="4" w:val="single"/>
              <w:left w:color="000000" w:space="0" w:sz="0" w:val="nil"/>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014">
            <w:pPr>
              <w:spacing w:after="0" w:before="0" w:lineRule="auto"/>
              <w:jc w:val="center"/>
              <w:rPr>
                <w:b w:val="1"/>
                <w:sz w:val="20"/>
                <w:szCs w:val="20"/>
              </w:rPr>
            </w:pPr>
            <w:r w:rsidDel="00000000" w:rsidR="00000000" w:rsidRPr="00000000">
              <w:rPr>
                <w:b w:val="1"/>
                <w:sz w:val="20"/>
                <w:szCs w:val="20"/>
                <w:rtl w:val="0"/>
              </w:rPr>
              <w:t xml:space="preserve">Paddlers full name</w:t>
            </w:r>
          </w:p>
        </w:tc>
        <w:tc>
          <w:tcPr>
            <w:tcBorders>
              <w:top w:color="000000" w:space="0" w:sz="4" w:val="single"/>
              <w:left w:color="000000" w:space="0" w:sz="0" w:val="nil"/>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015">
            <w:pPr>
              <w:spacing w:after="0" w:before="0" w:lineRule="auto"/>
              <w:jc w:val="center"/>
              <w:rPr>
                <w:b w:val="1"/>
                <w:sz w:val="20"/>
                <w:szCs w:val="20"/>
              </w:rPr>
            </w:pPr>
            <w:r w:rsidDel="00000000" w:rsidR="00000000" w:rsidRPr="00000000">
              <w:rPr>
                <w:b w:val="1"/>
                <w:sz w:val="20"/>
                <w:szCs w:val="20"/>
                <w:rtl w:val="0"/>
              </w:rPr>
              <w:t xml:space="preserve">Signed</w:t>
            </w:r>
          </w:p>
        </w:tc>
        <w:tc>
          <w:tcPr>
            <w:tcBorders>
              <w:top w:color="000000" w:space="0" w:sz="4" w:val="single"/>
              <w:left w:color="000000" w:space="0" w:sz="0" w:val="nil"/>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016">
            <w:pPr>
              <w:spacing w:after="0" w:before="0" w:lineRule="auto"/>
              <w:jc w:val="center"/>
              <w:rPr>
                <w:b w:val="1"/>
                <w:sz w:val="20"/>
                <w:szCs w:val="20"/>
              </w:rPr>
            </w:pPr>
            <w:r w:rsidDel="00000000" w:rsidR="00000000" w:rsidRPr="00000000">
              <w:rPr>
                <w:b w:val="1"/>
                <w:sz w:val="20"/>
                <w:szCs w:val="20"/>
                <w:rtl w:val="0"/>
              </w:rPr>
              <w:t xml:space="preserve">✓Parent/guardian signed</w:t>
            </w:r>
          </w:p>
        </w:tc>
        <w:tc>
          <w:tcPr>
            <w:tcBorders>
              <w:top w:color="000000" w:space="0" w:sz="4" w:val="single"/>
              <w:left w:color="000000" w:space="0" w:sz="0" w:val="nil"/>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017">
            <w:pPr>
              <w:spacing w:after="0" w:before="0" w:lineRule="auto"/>
              <w:jc w:val="center"/>
              <w:rPr>
                <w:b w:val="1"/>
                <w:sz w:val="20"/>
                <w:szCs w:val="20"/>
              </w:rPr>
            </w:pPr>
            <w:r w:rsidDel="00000000" w:rsidR="00000000" w:rsidRPr="00000000">
              <w:rPr>
                <w:b w:val="1"/>
                <w:sz w:val="20"/>
                <w:szCs w:val="20"/>
                <w:rtl w:val="0"/>
              </w:rPr>
              <w:t xml:space="preserve">Medical Conditions</w:t>
            </w:r>
          </w:p>
        </w:tc>
        <w:tc>
          <w:tcPr>
            <w:tcBorders>
              <w:top w:color="000000" w:space="0" w:sz="4" w:val="single"/>
              <w:left w:color="000000" w:space="0" w:sz="0" w:val="nil"/>
              <w:bottom w:color="000000" w:space="0" w:sz="4" w:val="single"/>
              <w:right w:color="000000" w:space="0" w:sz="4" w:val="single"/>
            </w:tcBorders>
            <w:shd w:fill="f2f2f2" w:val="clear"/>
            <w:tcMar>
              <w:top w:w="0.0" w:type="dxa"/>
              <w:left w:w="100.0" w:type="dxa"/>
              <w:bottom w:w="0.0" w:type="dxa"/>
              <w:right w:w="100.0" w:type="dxa"/>
            </w:tcMar>
            <w:vAlign w:val="top"/>
          </w:tcPr>
          <w:p w:rsidR="00000000" w:rsidDel="00000000" w:rsidP="00000000" w:rsidRDefault="00000000" w:rsidRPr="00000000" w14:paraId="00000018">
            <w:pPr>
              <w:spacing w:after="0" w:before="0" w:lineRule="auto"/>
              <w:jc w:val="center"/>
              <w:rPr>
                <w:b w:val="1"/>
                <w:sz w:val="20"/>
                <w:szCs w:val="20"/>
              </w:rPr>
            </w:pPr>
            <w:r w:rsidDel="00000000" w:rsidR="00000000" w:rsidRPr="00000000">
              <w:rPr>
                <w:b w:val="1"/>
                <w:sz w:val="20"/>
                <w:szCs w:val="20"/>
                <w:rtl w:val="0"/>
              </w:rPr>
              <w:t xml:space="preserve">D.O.B.</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19">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1A">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1B">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1C">
            <w:pPr>
              <w:ind w:left="280" w:hanging="22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1D">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1E">
            <w:pPr>
              <w:spacing w:before="240" w:lineRule="auto"/>
              <w:ind w:left="-160" w:firstLine="0"/>
              <w:rPr/>
            </w:pPr>
            <w:r w:rsidDel="00000000" w:rsidR="00000000" w:rsidRPr="00000000">
              <w:rPr>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1F">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0">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1">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2">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3">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4">
            <w:pPr>
              <w:spacing w:before="240" w:lineRule="auto"/>
              <w:ind w:left="-160" w:firstLine="0"/>
              <w:rPr/>
            </w:pPr>
            <w:r w:rsidDel="00000000" w:rsidR="00000000" w:rsidRPr="00000000">
              <w:rPr>
                <w:rtl w:val="0"/>
              </w:rPr>
              <w:t xml:space="preserve"> </w:t>
            </w:r>
          </w:p>
        </w:tc>
      </w:tr>
      <w:tr>
        <w:trPr>
          <w:cantSplit w:val="0"/>
          <w:trHeight w:val="660"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5">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6">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7">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8">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9">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A">
            <w:pPr>
              <w:spacing w:before="240" w:lineRule="auto"/>
              <w:ind w:left="-160" w:firstLine="0"/>
              <w:rPr/>
            </w:pPr>
            <w:r w:rsidDel="00000000" w:rsidR="00000000" w:rsidRPr="00000000">
              <w:rPr>
                <w:rtl w:val="0"/>
              </w:rPr>
              <w:t xml:space="preserve">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B">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C">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D">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E">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2F">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0">
            <w:pPr>
              <w:spacing w:before="240" w:lineRule="auto"/>
              <w:ind w:left="-160" w:firstLine="0"/>
              <w:rPr/>
            </w:pPr>
            <w:r w:rsidDel="00000000" w:rsidR="00000000" w:rsidRPr="00000000">
              <w:rPr>
                <w:rtl w:val="0"/>
              </w:rPr>
              <w:t xml:space="preserve">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1">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2">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3">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4">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5">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6">
            <w:pPr>
              <w:spacing w:before="240" w:lineRule="auto"/>
              <w:ind w:left="-160" w:firstLine="0"/>
              <w:rPr/>
            </w:pPr>
            <w:r w:rsidDel="00000000" w:rsidR="00000000" w:rsidRPr="00000000">
              <w:rPr>
                <w:rtl w:val="0"/>
              </w:rPr>
              <w:t xml:space="preserve"> </w:t>
            </w:r>
          </w:p>
        </w:tc>
      </w:tr>
      <w:tr>
        <w:trPr>
          <w:cantSplit w:val="0"/>
          <w:trHeight w:val="645" w:hRule="atLeast"/>
          <w:tblHeader w:val="0"/>
        </w:trPr>
        <w:tc>
          <w:tcPr>
            <w:tcBorders>
              <w:top w:color="000000" w:space="0" w:sz="0" w:val="nil"/>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7">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8">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9">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A">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B">
            <w:pPr>
              <w:spacing w:before="240" w:lineRule="auto"/>
              <w:ind w:left="-160" w:firstLine="0"/>
              <w:rPr/>
            </w:pPr>
            <w:r w:rsidDel="00000000" w:rsidR="00000000" w:rsidRPr="00000000">
              <w:rPr>
                <w:rtl w:val="0"/>
              </w:rPr>
              <w:t xml:space="preserve"> </w:t>
            </w:r>
          </w:p>
        </w:tc>
        <w:tc>
          <w:tcPr>
            <w:tcBorders>
              <w:top w:color="000000" w:space="0" w:sz="0" w:val="nil"/>
              <w:left w:color="000000" w:space="0" w:sz="0" w:val="nil"/>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3C">
            <w:pPr>
              <w:spacing w:before="240" w:lineRule="auto"/>
              <w:ind w:left="-160" w:firstLine="0"/>
              <w:rPr/>
            </w:pPr>
            <w:r w:rsidDel="00000000" w:rsidR="00000000" w:rsidRPr="00000000">
              <w:rPr>
                <w:rtl w:val="0"/>
              </w:rPr>
              <w:t xml:space="preserve"> </w:t>
            </w:r>
          </w:p>
        </w:tc>
      </w:tr>
    </w:tbl>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ind w:left="-540" w:right="-690" w:firstLine="0"/>
        <w:rPr>
          <w:b w:val="1"/>
          <w:sz w:val="28"/>
          <w:szCs w:val="28"/>
          <w:u w:val="single"/>
        </w:rPr>
      </w:pPr>
      <w:r w:rsidDel="00000000" w:rsidR="00000000" w:rsidRPr="00000000">
        <w:rPr>
          <w:rtl w:val="0"/>
        </w:rPr>
      </w:r>
    </w:p>
    <w:p w:rsidR="00000000" w:rsidDel="00000000" w:rsidP="00000000" w:rsidRDefault="00000000" w:rsidRPr="00000000" w14:paraId="0000003F">
      <w:pPr>
        <w:ind w:left="-540" w:right="-690" w:firstLine="0"/>
        <w:rPr>
          <w:b w:val="1"/>
          <w:sz w:val="28"/>
          <w:szCs w:val="28"/>
          <w:u w:val="single"/>
        </w:rPr>
      </w:pPr>
      <w:r w:rsidDel="00000000" w:rsidR="00000000" w:rsidRPr="00000000">
        <w:rPr>
          <w:b w:val="1"/>
          <w:sz w:val="28"/>
          <w:szCs w:val="28"/>
          <w:u w:val="single"/>
          <w:rtl w:val="0"/>
        </w:rPr>
        <w:t xml:space="preserve">2023 MITAMITAGA ANNUAL SPRINT REGATTA WAKA SAFETY EQUIPMENT CHECK-LIST</w:t>
      </w:r>
    </w:p>
    <w:p w:rsidR="00000000" w:rsidDel="00000000" w:rsidP="00000000" w:rsidRDefault="00000000" w:rsidRPr="00000000" w14:paraId="00000040">
      <w:pPr>
        <w:numPr>
          <w:ilvl w:val="0"/>
          <w:numId w:val="1"/>
        </w:numPr>
        <w:spacing w:after="0" w:afterAutospacing="0"/>
        <w:ind w:left="90" w:right="-420" w:hanging="630"/>
        <w:rPr>
          <w:u w:val="none"/>
        </w:rPr>
      </w:pPr>
      <w:r w:rsidDel="00000000" w:rsidR="00000000" w:rsidRPr="00000000">
        <w:rPr>
          <w:b w:val="1"/>
          <w:rtl w:val="0"/>
        </w:rPr>
        <w:t xml:space="preserve">Lifejackets or PFD's </w:t>
        <w:tab/>
      </w:r>
      <w:r w:rsidDel="00000000" w:rsidR="00000000" w:rsidRPr="00000000">
        <w:rPr>
          <w:rtl w:val="0"/>
        </w:rPr>
        <w:t xml:space="preserve">1 per Paddler (Midgets to J16 MUST wear them) Support Craft WILL carry extras)</w:t>
      </w:r>
    </w:p>
    <w:p w:rsidR="00000000" w:rsidDel="00000000" w:rsidP="00000000" w:rsidRDefault="00000000" w:rsidRPr="00000000" w14:paraId="00000041">
      <w:pPr>
        <w:numPr>
          <w:ilvl w:val="0"/>
          <w:numId w:val="1"/>
        </w:numPr>
        <w:spacing w:after="0" w:afterAutospacing="0"/>
        <w:ind w:left="90" w:right="-420" w:hanging="630"/>
        <w:rPr>
          <w:b w:val="1"/>
          <w:u w:val="none"/>
        </w:rPr>
      </w:pPr>
      <w:r w:rsidDel="00000000" w:rsidR="00000000" w:rsidRPr="00000000">
        <w:rPr>
          <w:b w:val="1"/>
          <w:rtl w:val="0"/>
        </w:rPr>
        <w:t xml:space="preserve">Bailers </w:t>
        <w:tab/>
        <w:t xml:space="preserve">1 for V1/W1   </w:t>
      </w:r>
    </w:p>
    <w:p w:rsidR="00000000" w:rsidDel="00000000" w:rsidP="00000000" w:rsidRDefault="00000000" w:rsidRPr="00000000" w14:paraId="00000042">
      <w:pPr>
        <w:numPr>
          <w:ilvl w:val="1"/>
          <w:numId w:val="1"/>
        </w:numPr>
        <w:spacing w:after="0" w:afterAutospacing="0"/>
        <w:ind w:left="1440" w:right="-420" w:hanging="1980"/>
        <w:rPr>
          <w:b w:val="1"/>
          <w:u w:val="none"/>
        </w:rPr>
      </w:pPr>
      <w:r w:rsidDel="00000000" w:rsidR="00000000" w:rsidRPr="00000000">
        <w:rPr>
          <w:b w:val="1"/>
          <w:rtl w:val="0"/>
        </w:rPr>
        <w:t xml:space="preserve">2 for W6</w:t>
      </w:r>
    </w:p>
    <w:p w:rsidR="00000000" w:rsidDel="00000000" w:rsidP="00000000" w:rsidRDefault="00000000" w:rsidRPr="00000000" w14:paraId="00000043">
      <w:pPr>
        <w:numPr>
          <w:ilvl w:val="0"/>
          <w:numId w:val="1"/>
        </w:numPr>
        <w:ind w:left="90" w:right="-420" w:hanging="630"/>
        <w:rPr>
          <w:b w:val="1"/>
          <w:u w:val="none"/>
        </w:rPr>
      </w:pPr>
      <w:r w:rsidDel="00000000" w:rsidR="00000000" w:rsidRPr="00000000">
        <w:rPr>
          <w:b w:val="1"/>
          <w:rtl w:val="0"/>
        </w:rPr>
        <w:t xml:space="preserve">Bungs</w:t>
        <w:tab/>
        <w:t xml:space="preserve">          ALL attached &amp; secured </w:t>
      </w:r>
    </w:p>
    <w:p w:rsidR="00000000" w:rsidDel="00000000" w:rsidP="00000000" w:rsidRDefault="00000000" w:rsidRPr="00000000" w14:paraId="00000044">
      <w:pPr>
        <w:ind w:right="-420"/>
        <w:rPr>
          <w:b w:val="1"/>
        </w:rPr>
      </w:pPr>
      <w:r w:rsidDel="00000000" w:rsidR="00000000" w:rsidRPr="00000000">
        <w:rPr>
          <w:b w:val="1"/>
          <w:rtl w:val="0"/>
        </w:rPr>
        <w:t xml:space="preserve">On the Support craft</w:t>
      </w:r>
    </w:p>
    <w:p w:rsidR="00000000" w:rsidDel="00000000" w:rsidP="00000000" w:rsidRDefault="00000000" w:rsidRPr="00000000" w14:paraId="00000045">
      <w:pPr>
        <w:numPr>
          <w:ilvl w:val="1"/>
          <w:numId w:val="1"/>
        </w:numPr>
        <w:spacing w:after="0" w:afterAutospacing="0"/>
        <w:ind w:left="1440" w:right="-420" w:hanging="360"/>
        <w:rPr>
          <w:b w:val="1"/>
          <w:u w:val="none"/>
        </w:rPr>
      </w:pPr>
      <w:r w:rsidDel="00000000" w:rsidR="00000000" w:rsidRPr="00000000">
        <w:rPr>
          <w:b w:val="1"/>
          <w:rtl w:val="0"/>
        </w:rPr>
        <w:t xml:space="preserve">Tow Ropes </w:t>
        <w:tab/>
        <w:tab/>
        <w:tab/>
      </w:r>
    </w:p>
    <w:p w:rsidR="00000000" w:rsidDel="00000000" w:rsidP="00000000" w:rsidRDefault="00000000" w:rsidRPr="00000000" w14:paraId="00000046">
      <w:pPr>
        <w:numPr>
          <w:ilvl w:val="1"/>
          <w:numId w:val="1"/>
        </w:numPr>
        <w:spacing w:after="0" w:afterAutospacing="0"/>
        <w:ind w:left="1440" w:right="-420" w:hanging="360"/>
        <w:rPr>
          <w:b w:val="1"/>
          <w:u w:val="none"/>
        </w:rPr>
      </w:pPr>
      <w:r w:rsidDel="00000000" w:rsidR="00000000" w:rsidRPr="00000000">
        <w:rPr>
          <w:b w:val="1"/>
          <w:rtl w:val="0"/>
        </w:rPr>
        <w:t xml:space="preserve">Spare Paddles </w:t>
      </w:r>
    </w:p>
    <w:p w:rsidR="00000000" w:rsidDel="00000000" w:rsidP="00000000" w:rsidRDefault="00000000" w:rsidRPr="00000000" w14:paraId="00000047">
      <w:pPr>
        <w:numPr>
          <w:ilvl w:val="1"/>
          <w:numId w:val="1"/>
        </w:numPr>
        <w:ind w:left="1440" w:right="-420" w:hanging="360"/>
        <w:rPr>
          <w:b w:val="1"/>
          <w:u w:val="none"/>
        </w:rPr>
      </w:pPr>
      <w:r w:rsidDel="00000000" w:rsidR="00000000" w:rsidRPr="00000000">
        <w:rPr>
          <w:b w:val="1"/>
          <w:rtl w:val="0"/>
        </w:rPr>
        <w:t xml:space="preserve">Spare PFD's </w:t>
      </w:r>
    </w:p>
    <w:p w:rsidR="00000000" w:rsidDel="00000000" w:rsidP="00000000" w:rsidRDefault="00000000" w:rsidRPr="00000000" w14:paraId="00000048">
      <w:pPr>
        <w:ind w:right="-420"/>
        <w:rPr>
          <w:b w:val="1"/>
        </w:rPr>
      </w:pPr>
      <w:r w:rsidDel="00000000" w:rsidR="00000000" w:rsidRPr="00000000">
        <w:rPr>
          <w:rtl w:val="0"/>
        </w:rPr>
      </w:r>
    </w:p>
    <w:p w:rsidR="00000000" w:rsidDel="00000000" w:rsidP="00000000" w:rsidRDefault="00000000" w:rsidRPr="00000000" w14:paraId="00000049">
      <w:pPr>
        <w:ind w:right="-420"/>
        <w:rPr>
          <w:b w:val="1"/>
        </w:rPr>
      </w:pPr>
      <w:r w:rsidDel="00000000" w:rsidR="00000000" w:rsidRPr="00000000">
        <w:rPr>
          <w:b w:val="1"/>
          <w:rtl w:val="0"/>
        </w:rPr>
        <w:t xml:space="preserve">Checked By ________________________</w:t>
      </w:r>
    </w:p>
    <w:p w:rsidR="00000000" w:rsidDel="00000000" w:rsidP="00000000" w:rsidRDefault="00000000" w:rsidRPr="00000000" w14:paraId="0000004A">
      <w:pPr>
        <w:ind w:right="-420"/>
        <w:rPr>
          <w:b w:val="1"/>
        </w:rPr>
      </w:pPr>
      <w:r w:rsidDel="00000000" w:rsidR="00000000" w:rsidRPr="00000000">
        <w:rPr>
          <w:b w:val="1"/>
          <w:rtl w:val="0"/>
        </w:rPr>
        <w:t xml:space="preserve">Date    _____ /______ /_______</w:t>
      </w:r>
    </w:p>
    <w:p w:rsidR="00000000" w:rsidDel="00000000" w:rsidP="00000000" w:rsidRDefault="00000000" w:rsidRPr="00000000" w14:paraId="0000004B">
      <w:pPr>
        <w:ind w:left="90" w:hanging="630"/>
        <w:rPr>
          <w:b w:val="1"/>
          <w:sz w:val="24"/>
          <w:szCs w:val="24"/>
        </w:rPr>
      </w:pPr>
      <w:r w:rsidDel="00000000" w:rsidR="00000000" w:rsidRPr="00000000">
        <w:rPr>
          <w:rtl w:val="0"/>
        </w:rPr>
      </w:r>
    </w:p>
    <w:p w:rsidR="00000000" w:rsidDel="00000000" w:rsidP="00000000" w:rsidRDefault="00000000" w:rsidRPr="00000000" w14:paraId="0000004C">
      <w:pPr>
        <w:rPr>
          <w:b w:val="1"/>
          <w:sz w:val="24"/>
          <w:szCs w:val="24"/>
        </w:rPr>
      </w:pPr>
      <w:r w:rsidDel="00000000" w:rsidR="00000000" w:rsidRPr="00000000">
        <w:rPr>
          <w:rtl w:val="0"/>
        </w:rPr>
      </w:r>
    </w:p>
    <w:p w:rsidR="00000000" w:rsidDel="00000000" w:rsidP="00000000" w:rsidRDefault="00000000" w:rsidRPr="00000000" w14:paraId="0000004D">
      <w:pPr>
        <w:rPr/>
      </w:pPr>
      <w:r w:rsidDel="00000000" w:rsidR="00000000" w:rsidRPr="00000000">
        <w:rPr>
          <w:rtl w:val="0"/>
        </w:rPr>
      </w:r>
    </w:p>
    <w:sectPr>
      <w:headerReference r:id="rId7" w:type="default"/>
      <w:footerReference r:id="rId8" w:type="default"/>
      <w:pgSz w:h="16838" w:w="11906" w:orient="portrait"/>
      <w:pgMar w:bottom="863.9999999999999" w:top="863.9999999999999" w:left="1440" w:right="1440" w:header="720" w:footer="431.9999999999999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510" w:firstLine="0"/>
      <w:jc w:val="right"/>
      <w:rPr>
        <w:rFonts w:ascii="Calibri" w:cs="Calibri" w:eastAsia="Calibri" w:hAnsi="Calibri"/>
        <w:b w:val="0"/>
        <w:i w:val="0"/>
        <w:smallCaps w:val="0"/>
        <w:strike w:val="0"/>
        <w:color w:val="808080"/>
        <w:sz w:val="16"/>
        <w:szCs w:val="16"/>
        <w:u w:val="none"/>
        <w:shd w:fill="auto" w:val="clear"/>
        <w:vertAlign w:val="baseline"/>
      </w:rPr>
    </w:pPr>
    <w:r w:rsidDel="00000000" w:rsidR="00000000" w:rsidRPr="00000000">
      <w:rPr>
        <w:rFonts w:ascii="Calibri" w:cs="Calibri" w:eastAsia="Calibri" w:hAnsi="Calibri"/>
        <w:b w:val="0"/>
        <w:i w:val="0"/>
        <w:smallCaps w:val="0"/>
        <w:strike w:val="0"/>
        <w:color w:val="808080"/>
        <w:sz w:val="16"/>
        <w:szCs w:val="16"/>
        <w:u w:val="none"/>
        <w:shd w:fill="auto" w:val="clear"/>
        <w:vertAlign w:val="baseline"/>
        <w:rtl w:val="0"/>
      </w:rPr>
      <w:t xml:space="preserve">Individual Event Waiver &amp; Authority Form</w:t>
    </w:r>
    <w:r w:rsidDel="00000000" w:rsidR="00000000" w:rsidRPr="00000000">
      <w:drawing>
        <wp:anchor allowOverlap="1" behindDoc="0" distB="114300" distT="114300" distL="114300" distR="114300" hidden="0" layoutInCell="1" locked="0" relativeHeight="0" simplePos="0">
          <wp:simplePos x="0" y="0"/>
          <wp:positionH relativeFrom="column">
            <wp:posOffset>1922625</wp:posOffset>
          </wp:positionH>
          <wp:positionV relativeFrom="paragraph">
            <wp:posOffset>-314322</wp:posOffset>
          </wp:positionV>
          <wp:extent cx="1881188" cy="666634"/>
          <wp:effectExtent b="0" l="0" r="0" t="0"/>
          <wp:wrapNone/>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81188" cy="666634"/>
                  </a:xfrm>
                  <a:prstGeom prst="rect"/>
                  <a:ln/>
                </pic:spPr>
              </pic:pic>
            </a:graphicData>
          </a:graphic>
        </wp:anchor>
      </w:drawing>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NZ"/>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2MgnqlinwPEl+3gzVFRpOxY3Rg==">CgMxLjA4AHIhMUN0b01KUjZuS2hST1VYTEtiMXRpUTJQLVZOOVpGNjBt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